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7EC" w:rsidRPr="0038498F" w:rsidRDefault="001727EC" w:rsidP="0038498F">
      <w:pPr>
        <w:widowControl w:val="0"/>
        <w:adjustRightInd w:val="0"/>
        <w:spacing w:after="0" w:line="240" w:lineRule="auto"/>
        <w:ind w:firstLine="539"/>
        <w:jc w:val="both"/>
        <w:rPr>
          <w:rFonts w:ascii="Times New Roman" w:hAnsi="Times New Roman"/>
          <w:b/>
          <w:sz w:val="28"/>
          <w:szCs w:val="28"/>
        </w:rPr>
      </w:pPr>
      <w:r>
        <w:rPr>
          <w:rFonts w:ascii="Times New Roman" w:hAnsi="Times New Roman"/>
          <w:b/>
          <w:sz w:val="28"/>
          <w:szCs w:val="28"/>
        </w:rPr>
        <w:t xml:space="preserve">                                                                           </w:t>
      </w:r>
      <w:r w:rsidRPr="0038498F">
        <w:rPr>
          <w:rFonts w:ascii="Times New Roman" w:hAnsi="Times New Roman"/>
          <w:b/>
          <w:sz w:val="28"/>
          <w:szCs w:val="28"/>
        </w:rPr>
        <w:t>УТВЕРЖДЕНО</w:t>
      </w:r>
    </w:p>
    <w:p w:rsidR="001727EC" w:rsidRPr="0038498F" w:rsidRDefault="001727EC" w:rsidP="000670BB">
      <w:pPr>
        <w:pStyle w:val="ListBullet"/>
      </w:pPr>
      <w:r w:rsidRPr="0038498F">
        <w:tab/>
      </w:r>
      <w:r w:rsidRPr="0038498F">
        <w:tab/>
      </w:r>
      <w:r w:rsidRPr="0038498F">
        <w:tab/>
      </w:r>
      <w:r w:rsidRPr="0038498F">
        <w:tab/>
      </w:r>
      <w:r w:rsidRPr="0038498F">
        <w:tab/>
      </w:r>
      <w:r w:rsidRPr="0038498F">
        <w:tab/>
      </w:r>
      <w:r w:rsidRPr="0038498F">
        <w:tab/>
        <w:t xml:space="preserve">решением </w:t>
      </w:r>
      <w:r>
        <w:t xml:space="preserve">  </w:t>
      </w:r>
      <w:r w:rsidRPr="0038498F">
        <w:t xml:space="preserve">Городской </w:t>
      </w:r>
      <w:r>
        <w:t xml:space="preserve">  </w:t>
      </w:r>
      <w:r w:rsidRPr="0038498F">
        <w:t>Думы</w:t>
      </w:r>
    </w:p>
    <w:p w:rsidR="001727EC" w:rsidRPr="0038498F" w:rsidRDefault="001727EC" w:rsidP="000670BB">
      <w:pPr>
        <w:pStyle w:val="ListBullet"/>
      </w:pPr>
      <w:r>
        <w:tab/>
      </w:r>
      <w:r>
        <w:tab/>
      </w:r>
      <w:r>
        <w:tab/>
      </w:r>
      <w:r>
        <w:tab/>
      </w:r>
      <w:r>
        <w:tab/>
      </w:r>
      <w:r>
        <w:tab/>
      </w:r>
      <w:r>
        <w:tab/>
        <w:t xml:space="preserve">от 15 октября </w:t>
      </w:r>
      <w:r w:rsidRPr="0038498F">
        <w:t>201</w:t>
      </w:r>
      <w:r>
        <w:t>5г. № 15</w:t>
      </w:r>
    </w:p>
    <w:p w:rsidR="001727EC" w:rsidRPr="0038498F" w:rsidRDefault="001727EC" w:rsidP="000670BB">
      <w:pPr>
        <w:pStyle w:val="ListBullet"/>
      </w:pPr>
    </w:p>
    <w:p w:rsidR="001727EC" w:rsidRPr="0038498F" w:rsidRDefault="001727EC" w:rsidP="000670BB">
      <w:pPr>
        <w:pStyle w:val="ListBullet"/>
      </w:pPr>
    </w:p>
    <w:p w:rsidR="001727EC" w:rsidRPr="006D7191" w:rsidRDefault="001727EC" w:rsidP="0038498F">
      <w:pPr>
        <w:widowControl w:val="0"/>
        <w:adjustRightInd w:val="0"/>
        <w:spacing w:after="0" w:line="240" w:lineRule="auto"/>
        <w:ind w:firstLine="539"/>
        <w:jc w:val="center"/>
        <w:rPr>
          <w:rFonts w:ascii="Times New Roman" w:hAnsi="Times New Roman"/>
          <w:b/>
          <w:color w:val="000000"/>
          <w:sz w:val="28"/>
          <w:szCs w:val="28"/>
        </w:rPr>
      </w:pPr>
      <w:r w:rsidRPr="006D7191">
        <w:rPr>
          <w:rFonts w:ascii="Times New Roman" w:hAnsi="Times New Roman"/>
          <w:b/>
          <w:color w:val="000000"/>
          <w:sz w:val="28"/>
          <w:szCs w:val="28"/>
        </w:rPr>
        <w:t>ИНФОРМАЦИОННОЕ СООБЩЕНИЕ</w:t>
      </w:r>
    </w:p>
    <w:p w:rsidR="001727EC" w:rsidRDefault="001727EC" w:rsidP="0038498F">
      <w:pPr>
        <w:widowControl w:val="0"/>
        <w:adjustRightInd w:val="0"/>
        <w:spacing w:after="0" w:line="240" w:lineRule="auto"/>
        <w:ind w:firstLine="539"/>
        <w:jc w:val="center"/>
        <w:rPr>
          <w:rFonts w:ascii="Times New Roman" w:hAnsi="Times New Roman"/>
          <w:b/>
          <w:color w:val="000000"/>
          <w:sz w:val="28"/>
          <w:szCs w:val="28"/>
        </w:rPr>
      </w:pPr>
      <w:r w:rsidRPr="006D7191">
        <w:rPr>
          <w:rFonts w:ascii="Times New Roman" w:hAnsi="Times New Roman"/>
          <w:b/>
          <w:color w:val="000000"/>
          <w:sz w:val="28"/>
          <w:szCs w:val="28"/>
        </w:rPr>
        <w:t xml:space="preserve">о проведении конкурса на замещение должности </w:t>
      </w:r>
      <w:r>
        <w:rPr>
          <w:rFonts w:ascii="Times New Roman" w:hAnsi="Times New Roman"/>
          <w:b/>
          <w:color w:val="000000"/>
          <w:sz w:val="28"/>
          <w:szCs w:val="28"/>
        </w:rPr>
        <w:t>г</w:t>
      </w:r>
      <w:r w:rsidRPr="006D7191">
        <w:rPr>
          <w:rFonts w:ascii="Times New Roman" w:hAnsi="Times New Roman"/>
          <w:b/>
          <w:color w:val="000000"/>
          <w:sz w:val="28"/>
          <w:szCs w:val="28"/>
        </w:rPr>
        <w:t xml:space="preserve">лавы </w:t>
      </w:r>
      <w:r>
        <w:rPr>
          <w:rFonts w:ascii="Times New Roman" w:hAnsi="Times New Roman"/>
          <w:b/>
          <w:color w:val="000000"/>
          <w:sz w:val="28"/>
          <w:szCs w:val="28"/>
        </w:rPr>
        <w:t>А</w:t>
      </w:r>
      <w:r w:rsidRPr="006D7191">
        <w:rPr>
          <w:rFonts w:ascii="Times New Roman" w:hAnsi="Times New Roman"/>
          <w:b/>
          <w:color w:val="000000"/>
          <w:sz w:val="28"/>
          <w:szCs w:val="28"/>
        </w:rPr>
        <w:t>дминистрации городского округа город Дзержинск, назначаемого</w:t>
      </w:r>
    </w:p>
    <w:p w:rsidR="001727EC" w:rsidRPr="006D7191" w:rsidRDefault="001727EC" w:rsidP="0038498F">
      <w:pPr>
        <w:widowControl w:val="0"/>
        <w:adjustRightInd w:val="0"/>
        <w:spacing w:after="0" w:line="240" w:lineRule="auto"/>
        <w:ind w:firstLine="539"/>
        <w:jc w:val="center"/>
        <w:rPr>
          <w:rFonts w:ascii="Times New Roman" w:hAnsi="Times New Roman"/>
          <w:b/>
          <w:color w:val="000000"/>
          <w:sz w:val="28"/>
          <w:szCs w:val="28"/>
        </w:rPr>
      </w:pPr>
      <w:r w:rsidRPr="006D7191">
        <w:rPr>
          <w:rFonts w:ascii="Times New Roman" w:hAnsi="Times New Roman"/>
          <w:b/>
          <w:color w:val="000000"/>
          <w:sz w:val="28"/>
          <w:szCs w:val="28"/>
        </w:rPr>
        <w:t xml:space="preserve"> по контракту</w:t>
      </w:r>
    </w:p>
    <w:p w:rsidR="001727EC" w:rsidRPr="006D7191" w:rsidRDefault="001727EC" w:rsidP="0038498F">
      <w:pPr>
        <w:widowControl w:val="0"/>
        <w:adjustRightInd w:val="0"/>
        <w:spacing w:after="0" w:line="240" w:lineRule="auto"/>
        <w:ind w:firstLine="539"/>
        <w:jc w:val="center"/>
        <w:rPr>
          <w:rFonts w:ascii="Times New Roman" w:hAnsi="Times New Roman"/>
          <w:color w:val="000000"/>
          <w:sz w:val="28"/>
          <w:szCs w:val="28"/>
        </w:rPr>
      </w:pPr>
    </w:p>
    <w:p w:rsidR="001727EC" w:rsidRPr="006D7191" w:rsidRDefault="001727EC" w:rsidP="000670BB">
      <w:pPr>
        <w:pStyle w:val="ListBullet"/>
      </w:pPr>
      <w:r>
        <w:tab/>
      </w:r>
      <w:r w:rsidRPr="006D7191">
        <w:t xml:space="preserve">На основании решения Городской Думы города Дзержинска </w:t>
      </w:r>
      <w:r>
        <w:t xml:space="preserve">                от 15 октября </w:t>
      </w:r>
      <w:r w:rsidRPr="0038498F">
        <w:t>201</w:t>
      </w:r>
      <w:r>
        <w:t xml:space="preserve">5 года № 15 </w:t>
      </w:r>
      <w:r w:rsidRPr="006D7191">
        <w:t xml:space="preserve"> проводится конкурс на замещение должности </w:t>
      </w:r>
      <w:r>
        <w:t>г</w:t>
      </w:r>
      <w:r w:rsidRPr="006D7191">
        <w:t xml:space="preserve">лавы </w:t>
      </w:r>
      <w:r>
        <w:t>А</w:t>
      </w:r>
      <w:r w:rsidRPr="006D7191">
        <w:t>дминистрации городского округа город Дзержинск</w:t>
      </w:r>
      <w:r>
        <w:t>, назначаемого    по контракту</w:t>
      </w:r>
      <w:r w:rsidRPr="006D7191">
        <w:t>.</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6D7191">
        <w:rPr>
          <w:rFonts w:ascii="Times New Roman" w:hAnsi="Times New Roman"/>
          <w:color w:val="000000"/>
          <w:sz w:val="28"/>
          <w:szCs w:val="28"/>
        </w:rPr>
        <w:t xml:space="preserve">Конкурс состоится в </w:t>
      </w:r>
      <w:r>
        <w:rPr>
          <w:rFonts w:ascii="Times New Roman" w:hAnsi="Times New Roman"/>
          <w:color w:val="000000"/>
          <w:sz w:val="28"/>
          <w:szCs w:val="28"/>
        </w:rPr>
        <w:t xml:space="preserve">12 </w:t>
      </w:r>
      <w:r w:rsidRPr="006D7191">
        <w:rPr>
          <w:rFonts w:ascii="Times New Roman" w:hAnsi="Times New Roman"/>
          <w:color w:val="000000"/>
          <w:sz w:val="28"/>
          <w:szCs w:val="28"/>
        </w:rPr>
        <w:t xml:space="preserve">часов </w:t>
      </w:r>
      <w:r>
        <w:rPr>
          <w:rFonts w:ascii="Times New Roman" w:hAnsi="Times New Roman"/>
          <w:color w:val="000000"/>
          <w:sz w:val="28"/>
          <w:szCs w:val="28"/>
        </w:rPr>
        <w:t xml:space="preserve"> 20 ноября 2015</w:t>
      </w:r>
      <w:r w:rsidRPr="006D7191">
        <w:rPr>
          <w:rFonts w:ascii="Times New Roman" w:hAnsi="Times New Roman"/>
          <w:color w:val="000000"/>
          <w:sz w:val="28"/>
          <w:szCs w:val="28"/>
        </w:rPr>
        <w:t xml:space="preserve"> года в здании, расположенном по адресу: Нижегородская область, город Дзержинск, </w:t>
      </w:r>
      <w:r>
        <w:rPr>
          <w:rFonts w:ascii="Times New Roman" w:hAnsi="Times New Roman"/>
          <w:color w:val="000000"/>
          <w:sz w:val="28"/>
          <w:szCs w:val="28"/>
        </w:rPr>
        <w:t xml:space="preserve">         </w:t>
      </w:r>
      <w:r w:rsidRPr="006D7191">
        <w:rPr>
          <w:rFonts w:ascii="Times New Roman" w:hAnsi="Times New Roman"/>
          <w:color w:val="000000"/>
          <w:sz w:val="28"/>
          <w:szCs w:val="28"/>
        </w:rPr>
        <w:t>ул. Кирова, д. 1 (зал заседаний Городской Думы).</w:t>
      </w:r>
    </w:p>
    <w:p w:rsidR="001727EC" w:rsidRPr="000670BB"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6D7191">
        <w:rPr>
          <w:rFonts w:ascii="Times New Roman" w:hAnsi="Times New Roman"/>
          <w:color w:val="000000"/>
          <w:sz w:val="28"/>
          <w:szCs w:val="28"/>
        </w:rPr>
        <w:t xml:space="preserve">Срок подачи документов для участия в конкурсе устанавливается со дня </w:t>
      </w:r>
      <w:hyperlink r:id="rId5" w:history="1">
        <w:r w:rsidRPr="006D7191">
          <w:rPr>
            <w:rFonts w:ascii="Times New Roman" w:hAnsi="Times New Roman"/>
            <w:color w:val="000000"/>
            <w:sz w:val="28"/>
            <w:szCs w:val="28"/>
          </w:rPr>
          <w:t>опубликования</w:t>
        </w:r>
      </w:hyperlink>
      <w:r w:rsidRPr="006D7191">
        <w:rPr>
          <w:rFonts w:ascii="Times New Roman" w:hAnsi="Times New Roman"/>
          <w:color w:val="000000"/>
          <w:sz w:val="28"/>
          <w:szCs w:val="28"/>
        </w:rPr>
        <w:t xml:space="preserve"> решения Городской Думы города Дзержинска </w:t>
      </w:r>
      <w:r>
        <w:rPr>
          <w:rFonts w:ascii="Times New Roman" w:hAnsi="Times New Roman"/>
          <w:color w:val="000000"/>
          <w:sz w:val="28"/>
          <w:szCs w:val="28"/>
        </w:rPr>
        <w:t xml:space="preserve">                 </w:t>
      </w:r>
      <w:r w:rsidRPr="000670BB">
        <w:rPr>
          <w:rFonts w:ascii="Times New Roman" w:hAnsi="Times New Roman"/>
          <w:sz w:val="28"/>
          <w:szCs w:val="28"/>
        </w:rPr>
        <w:t xml:space="preserve">от 15 октября 2015 года № 15  </w:t>
      </w:r>
      <w:r w:rsidRPr="000670BB">
        <w:rPr>
          <w:rFonts w:ascii="Times New Roman" w:hAnsi="Times New Roman"/>
          <w:color w:val="000000"/>
          <w:sz w:val="28"/>
          <w:szCs w:val="28"/>
        </w:rPr>
        <w:t>и по 16 ноября 2015 года  включительно.</w:t>
      </w:r>
    </w:p>
    <w:p w:rsidR="001727EC"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6D7191">
        <w:rPr>
          <w:rFonts w:ascii="Times New Roman" w:hAnsi="Times New Roman"/>
          <w:color w:val="000000"/>
          <w:sz w:val="28"/>
          <w:szCs w:val="28"/>
        </w:rPr>
        <w:t>Прием документов для участия в конкурсе производится в рабочие дни с 8.00 до 13.00</w:t>
      </w:r>
      <w:r>
        <w:rPr>
          <w:rFonts w:ascii="Times New Roman" w:hAnsi="Times New Roman"/>
          <w:color w:val="000000"/>
          <w:sz w:val="28"/>
          <w:szCs w:val="28"/>
        </w:rPr>
        <w:t xml:space="preserve"> и с 14.00 до</w:t>
      </w:r>
      <w:r w:rsidRPr="006D7191">
        <w:rPr>
          <w:rFonts w:ascii="Times New Roman" w:hAnsi="Times New Roman"/>
          <w:color w:val="000000"/>
          <w:sz w:val="28"/>
          <w:szCs w:val="28"/>
        </w:rPr>
        <w:t xml:space="preserve"> 16.00 в здании, расположенном по адресу: Нижегородская область, город Дзержинск, ул. Кирова, д. 1, кабинет </w:t>
      </w:r>
      <w:r>
        <w:rPr>
          <w:rFonts w:ascii="Times New Roman" w:hAnsi="Times New Roman"/>
          <w:color w:val="000000"/>
          <w:sz w:val="28"/>
          <w:szCs w:val="28"/>
        </w:rPr>
        <w:t xml:space="preserve">№ 22      </w:t>
      </w:r>
      <w:r w:rsidRPr="00592525">
        <w:rPr>
          <w:rFonts w:ascii="Times New Roman" w:hAnsi="Times New Roman"/>
          <w:color w:val="000000"/>
          <w:sz w:val="28"/>
          <w:szCs w:val="28"/>
        </w:rPr>
        <w:t>(3</w:t>
      </w:r>
      <w:r w:rsidRPr="00D935B4">
        <w:rPr>
          <w:rFonts w:ascii="Times New Roman" w:hAnsi="Times New Roman"/>
          <w:b/>
          <w:color w:val="000000"/>
          <w:sz w:val="28"/>
          <w:szCs w:val="28"/>
        </w:rPr>
        <w:t xml:space="preserve"> </w:t>
      </w:r>
      <w:r w:rsidRPr="00E97ADC">
        <w:rPr>
          <w:rFonts w:ascii="Times New Roman" w:hAnsi="Times New Roman"/>
          <w:color w:val="000000"/>
          <w:sz w:val="28"/>
          <w:szCs w:val="28"/>
        </w:rPr>
        <w:t>этаж)</w:t>
      </w:r>
      <w:r w:rsidRPr="006D7191">
        <w:rPr>
          <w:rFonts w:ascii="Times New Roman" w:hAnsi="Times New Roman"/>
          <w:color w:val="000000"/>
          <w:sz w:val="28"/>
          <w:szCs w:val="28"/>
        </w:rPr>
        <w:t>.</w:t>
      </w:r>
    </w:p>
    <w:p w:rsidR="001727EC" w:rsidRPr="00E756F6"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E756F6">
        <w:rPr>
          <w:rFonts w:ascii="Times New Roman" w:hAnsi="Times New Roman"/>
          <w:color w:val="000000"/>
          <w:sz w:val="28"/>
          <w:szCs w:val="28"/>
        </w:rPr>
        <w:t xml:space="preserve">Порядок проведения конкурса определен решением Городской Думы города Дзержинска  от 23.11.2012 № 453 «Об утверждении Порядка проведения конкурса на замещение должности </w:t>
      </w:r>
      <w:r>
        <w:rPr>
          <w:rFonts w:ascii="Times New Roman" w:hAnsi="Times New Roman"/>
          <w:color w:val="000000"/>
          <w:sz w:val="28"/>
          <w:szCs w:val="28"/>
        </w:rPr>
        <w:t>г</w:t>
      </w:r>
      <w:r w:rsidRPr="00E756F6">
        <w:rPr>
          <w:rFonts w:ascii="Times New Roman" w:hAnsi="Times New Roman"/>
          <w:color w:val="000000"/>
          <w:sz w:val="28"/>
          <w:szCs w:val="28"/>
        </w:rPr>
        <w:t>лавы Администрации города».</w:t>
      </w:r>
    </w:p>
    <w:p w:rsidR="001727EC" w:rsidRPr="00E97ADC"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E756F6">
        <w:rPr>
          <w:rFonts w:ascii="Times New Roman" w:hAnsi="Times New Roman"/>
          <w:color w:val="000000"/>
          <w:sz w:val="28"/>
          <w:szCs w:val="28"/>
        </w:rPr>
        <w:t>Подробную информацию о конкурсе можно получить на официальном сайте Городской Думы в сети Интернет (</w:t>
      </w:r>
      <w:hyperlink r:id="rId6" w:history="1">
        <w:r w:rsidRPr="00E756F6">
          <w:rPr>
            <w:rStyle w:val="Hyperlink"/>
            <w:rFonts w:ascii="Times New Roman" w:hAnsi="Times New Roman"/>
            <w:color w:val="000000"/>
            <w:sz w:val="28"/>
            <w:szCs w:val="28"/>
            <w:u w:val="none"/>
          </w:rPr>
          <w:t>www.dumadzr.ru</w:t>
        </w:r>
      </w:hyperlink>
      <w:r w:rsidRPr="00E756F6">
        <w:rPr>
          <w:rFonts w:ascii="Times New Roman" w:hAnsi="Times New Roman"/>
          <w:color w:val="000000"/>
          <w:sz w:val="28"/>
          <w:szCs w:val="28"/>
        </w:rPr>
        <w:t xml:space="preserve">)  и по телефону: </w:t>
      </w:r>
      <w:r>
        <w:rPr>
          <w:rFonts w:ascii="Times New Roman" w:hAnsi="Times New Roman"/>
          <w:color w:val="000000"/>
          <w:sz w:val="28"/>
          <w:szCs w:val="28"/>
        </w:rPr>
        <w:t xml:space="preserve"> </w:t>
      </w:r>
      <w:r w:rsidRPr="00E97ADC">
        <w:rPr>
          <w:rFonts w:ascii="Times New Roman" w:hAnsi="Times New Roman"/>
          <w:color w:val="000000"/>
          <w:sz w:val="28"/>
          <w:szCs w:val="28"/>
        </w:rPr>
        <w:t>2</w:t>
      </w:r>
      <w:r>
        <w:rPr>
          <w:rFonts w:ascii="Times New Roman" w:hAnsi="Times New Roman"/>
          <w:color w:val="000000"/>
          <w:sz w:val="28"/>
          <w:szCs w:val="28"/>
        </w:rPr>
        <w:t>5-22</w:t>
      </w:r>
      <w:r w:rsidRPr="00E97ADC">
        <w:rPr>
          <w:rFonts w:ascii="Times New Roman" w:hAnsi="Times New Roman"/>
          <w:color w:val="000000"/>
          <w:sz w:val="28"/>
          <w:szCs w:val="28"/>
        </w:rPr>
        <w:t>-</w:t>
      </w:r>
      <w:r>
        <w:rPr>
          <w:rFonts w:ascii="Times New Roman" w:hAnsi="Times New Roman"/>
          <w:color w:val="000000"/>
          <w:sz w:val="28"/>
          <w:szCs w:val="28"/>
        </w:rPr>
        <w:t>83</w:t>
      </w:r>
      <w:r w:rsidRPr="00E97ADC">
        <w:rPr>
          <w:rFonts w:ascii="Times New Roman" w:hAnsi="Times New Roman"/>
          <w:color w:val="000000"/>
          <w:sz w:val="28"/>
          <w:szCs w:val="28"/>
        </w:rPr>
        <w:t>. Контактное лицо</w:t>
      </w:r>
      <w:r>
        <w:rPr>
          <w:rFonts w:ascii="Times New Roman" w:hAnsi="Times New Roman"/>
          <w:color w:val="000000"/>
          <w:sz w:val="28"/>
          <w:szCs w:val="28"/>
        </w:rPr>
        <w:t xml:space="preserve"> –</w:t>
      </w:r>
      <w:r w:rsidRPr="00E97ADC">
        <w:rPr>
          <w:rFonts w:ascii="Times New Roman" w:hAnsi="Times New Roman"/>
          <w:color w:val="000000"/>
          <w:sz w:val="28"/>
          <w:szCs w:val="28"/>
        </w:rPr>
        <w:t xml:space="preserve"> </w:t>
      </w:r>
      <w:r>
        <w:rPr>
          <w:rFonts w:ascii="Times New Roman" w:hAnsi="Times New Roman"/>
          <w:color w:val="000000"/>
          <w:sz w:val="28"/>
          <w:szCs w:val="28"/>
        </w:rPr>
        <w:t>Загуменнова Елена Алексеевна.</w:t>
      </w:r>
    </w:p>
    <w:p w:rsidR="001727EC" w:rsidRPr="006D7191" w:rsidRDefault="001727EC" w:rsidP="00F144B5">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b/>
          <w:color w:val="000000"/>
          <w:sz w:val="28"/>
          <w:szCs w:val="28"/>
        </w:rPr>
        <w:tab/>
      </w:r>
      <w:r w:rsidRPr="006D7191">
        <w:rPr>
          <w:rFonts w:ascii="Times New Roman" w:hAnsi="Times New Roman"/>
          <w:color w:val="000000"/>
          <w:sz w:val="28"/>
          <w:szCs w:val="28"/>
        </w:rPr>
        <w:t xml:space="preserve">Квалификационные требования, предъявляемые к высшей должности муниципальной службы - </w:t>
      </w:r>
      <w:r>
        <w:rPr>
          <w:rFonts w:ascii="Times New Roman" w:hAnsi="Times New Roman"/>
          <w:color w:val="000000"/>
          <w:sz w:val="28"/>
          <w:szCs w:val="28"/>
        </w:rPr>
        <w:t>г</w:t>
      </w:r>
      <w:r w:rsidRPr="006D7191">
        <w:rPr>
          <w:rFonts w:ascii="Times New Roman" w:hAnsi="Times New Roman"/>
          <w:color w:val="000000"/>
          <w:sz w:val="28"/>
          <w:szCs w:val="28"/>
        </w:rPr>
        <w:t>лав</w:t>
      </w:r>
      <w:r>
        <w:rPr>
          <w:rFonts w:ascii="Times New Roman" w:hAnsi="Times New Roman"/>
          <w:color w:val="000000"/>
          <w:sz w:val="28"/>
          <w:szCs w:val="28"/>
        </w:rPr>
        <w:t>а</w:t>
      </w:r>
      <w:r w:rsidRPr="006D7191">
        <w:rPr>
          <w:rFonts w:ascii="Times New Roman" w:hAnsi="Times New Roman"/>
          <w:color w:val="000000"/>
          <w:sz w:val="28"/>
          <w:szCs w:val="28"/>
        </w:rPr>
        <w:t xml:space="preserve"> </w:t>
      </w:r>
      <w:r>
        <w:rPr>
          <w:rFonts w:ascii="Times New Roman" w:hAnsi="Times New Roman"/>
          <w:color w:val="000000"/>
          <w:sz w:val="28"/>
          <w:szCs w:val="28"/>
        </w:rPr>
        <w:t>А</w:t>
      </w:r>
      <w:r w:rsidRPr="006D7191">
        <w:rPr>
          <w:rFonts w:ascii="Times New Roman" w:hAnsi="Times New Roman"/>
          <w:color w:val="000000"/>
          <w:sz w:val="28"/>
          <w:szCs w:val="28"/>
        </w:rPr>
        <w:t>дминистрации</w:t>
      </w:r>
      <w:r w:rsidRPr="00D935B4">
        <w:rPr>
          <w:rFonts w:ascii="Times New Roman" w:hAnsi="Times New Roman"/>
          <w:color w:val="000000"/>
          <w:sz w:val="28"/>
          <w:szCs w:val="28"/>
        </w:rPr>
        <w:t xml:space="preserve"> </w:t>
      </w:r>
      <w:r w:rsidRPr="006D7191">
        <w:rPr>
          <w:rFonts w:ascii="Times New Roman" w:hAnsi="Times New Roman"/>
          <w:color w:val="000000"/>
          <w:sz w:val="28"/>
          <w:szCs w:val="28"/>
        </w:rPr>
        <w:t>городского округа город Дзержинск</w:t>
      </w:r>
      <w:r>
        <w:rPr>
          <w:rFonts w:ascii="Times New Roman" w:hAnsi="Times New Roman"/>
          <w:color w:val="000000"/>
          <w:sz w:val="28"/>
          <w:szCs w:val="28"/>
        </w:rPr>
        <w:t>, назначаемый по контракту,</w:t>
      </w:r>
      <w:r w:rsidRPr="006D7191">
        <w:rPr>
          <w:rFonts w:ascii="Times New Roman" w:hAnsi="Times New Roman"/>
          <w:color w:val="000000"/>
          <w:sz w:val="28"/>
          <w:szCs w:val="28"/>
        </w:rPr>
        <w:t xml:space="preserve"> в соответствии с </w:t>
      </w:r>
      <w:hyperlink r:id="rId7" w:history="1">
        <w:r w:rsidRPr="006D7191">
          <w:rPr>
            <w:rFonts w:ascii="Times New Roman" w:hAnsi="Times New Roman"/>
            <w:color w:val="000000"/>
            <w:sz w:val="28"/>
            <w:szCs w:val="28"/>
          </w:rPr>
          <w:t>Федеральным законом</w:t>
        </w:r>
      </w:hyperlink>
      <w:r w:rsidRPr="006D7191">
        <w:rPr>
          <w:rFonts w:ascii="Times New Roman" w:hAnsi="Times New Roman"/>
          <w:color w:val="000000"/>
          <w:sz w:val="28"/>
          <w:szCs w:val="28"/>
        </w:rPr>
        <w:t xml:space="preserve"> от </w:t>
      </w:r>
      <w:r>
        <w:rPr>
          <w:rFonts w:ascii="Times New Roman" w:hAnsi="Times New Roman"/>
          <w:color w:val="000000"/>
          <w:sz w:val="28"/>
          <w:szCs w:val="28"/>
        </w:rPr>
        <w:t>02.03.</w:t>
      </w:r>
      <w:r w:rsidRPr="006D7191">
        <w:rPr>
          <w:rFonts w:ascii="Times New Roman" w:hAnsi="Times New Roman"/>
          <w:color w:val="000000"/>
          <w:sz w:val="28"/>
          <w:szCs w:val="28"/>
        </w:rPr>
        <w:t xml:space="preserve">2007 </w:t>
      </w:r>
      <w:r>
        <w:rPr>
          <w:rFonts w:ascii="Times New Roman" w:hAnsi="Times New Roman"/>
          <w:color w:val="000000"/>
          <w:sz w:val="28"/>
          <w:szCs w:val="28"/>
        </w:rPr>
        <w:t>№ 25-ФЗ «</w:t>
      </w:r>
      <w:r w:rsidRPr="006D7191">
        <w:rPr>
          <w:rFonts w:ascii="Times New Roman" w:hAnsi="Times New Roman"/>
          <w:color w:val="000000"/>
          <w:sz w:val="28"/>
          <w:szCs w:val="28"/>
        </w:rPr>
        <w:t>О муниципальной службе в Российской Федерации</w:t>
      </w:r>
      <w:r>
        <w:rPr>
          <w:rFonts w:ascii="Times New Roman" w:hAnsi="Times New Roman"/>
          <w:color w:val="000000"/>
          <w:sz w:val="28"/>
          <w:szCs w:val="28"/>
        </w:rPr>
        <w:t>»</w:t>
      </w:r>
      <w:r w:rsidRPr="006D7191">
        <w:rPr>
          <w:rFonts w:ascii="Times New Roman" w:hAnsi="Times New Roman"/>
          <w:color w:val="000000"/>
          <w:sz w:val="28"/>
          <w:szCs w:val="28"/>
        </w:rPr>
        <w:t>,</w:t>
      </w:r>
      <w:r>
        <w:rPr>
          <w:rFonts w:ascii="Times New Roman" w:hAnsi="Times New Roman"/>
          <w:color w:val="000000"/>
          <w:sz w:val="28"/>
          <w:szCs w:val="28"/>
        </w:rPr>
        <w:t xml:space="preserve">  </w:t>
      </w:r>
      <w:r w:rsidRPr="006D7191">
        <w:rPr>
          <w:rFonts w:ascii="Times New Roman" w:hAnsi="Times New Roman"/>
          <w:color w:val="000000"/>
          <w:sz w:val="28"/>
          <w:szCs w:val="28"/>
        </w:rPr>
        <w:t xml:space="preserve"> </w:t>
      </w:r>
      <w:hyperlink r:id="rId8" w:history="1">
        <w:r w:rsidRPr="006D7191">
          <w:rPr>
            <w:rFonts w:ascii="Times New Roman" w:hAnsi="Times New Roman"/>
            <w:color w:val="000000"/>
            <w:sz w:val="28"/>
            <w:szCs w:val="28"/>
          </w:rPr>
          <w:t>Законом</w:t>
        </w:r>
      </w:hyperlink>
      <w:r>
        <w:t xml:space="preserve"> </w:t>
      </w:r>
      <w:r w:rsidRPr="006D7191">
        <w:rPr>
          <w:rFonts w:ascii="Times New Roman" w:hAnsi="Times New Roman"/>
          <w:color w:val="000000"/>
          <w:sz w:val="28"/>
          <w:szCs w:val="28"/>
        </w:rPr>
        <w:t xml:space="preserve"> Нижегородской </w:t>
      </w:r>
      <w:r>
        <w:rPr>
          <w:rFonts w:ascii="Times New Roman" w:hAnsi="Times New Roman"/>
          <w:color w:val="000000"/>
          <w:sz w:val="28"/>
          <w:szCs w:val="28"/>
        </w:rPr>
        <w:t xml:space="preserve">  </w:t>
      </w:r>
      <w:r w:rsidRPr="006D7191">
        <w:rPr>
          <w:rFonts w:ascii="Times New Roman" w:hAnsi="Times New Roman"/>
          <w:color w:val="000000"/>
          <w:sz w:val="28"/>
          <w:szCs w:val="28"/>
        </w:rPr>
        <w:t xml:space="preserve">области </w:t>
      </w:r>
      <w:r>
        <w:rPr>
          <w:rFonts w:ascii="Times New Roman" w:hAnsi="Times New Roman"/>
          <w:color w:val="000000"/>
          <w:sz w:val="28"/>
          <w:szCs w:val="28"/>
        </w:rPr>
        <w:t xml:space="preserve">   </w:t>
      </w:r>
      <w:r w:rsidRPr="006D7191">
        <w:rPr>
          <w:rFonts w:ascii="Times New Roman" w:hAnsi="Times New Roman"/>
          <w:color w:val="000000"/>
          <w:sz w:val="28"/>
          <w:szCs w:val="28"/>
        </w:rPr>
        <w:t xml:space="preserve">от </w:t>
      </w:r>
      <w:r>
        <w:rPr>
          <w:rFonts w:ascii="Times New Roman" w:hAnsi="Times New Roman"/>
          <w:color w:val="000000"/>
          <w:sz w:val="28"/>
          <w:szCs w:val="28"/>
        </w:rPr>
        <w:t>03.08.</w:t>
      </w:r>
      <w:r w:rsidRPr="006D7191">
        <w:rPr>
          <w:rFonts w:ascii="Times New Roman" w:hAnsi="Times New Roman"/>
          <w:color w:val="000000"/>
          <w:sz w:val="28"/>
          <w:szCs w:val="28"/>
        </w:rPr>
        <w:t xml:space="preserve">2007 </w:t>
      </w:r>
      <w:r>
        <w:rPr>
          <w:rFonts w:ascii="Times New Roman" w:hAnsi="Times New Roman"/>
          <w:color w:val="000000"/>
          <w:sz w:val="28"/>
          <w:szCs w:val="28"/>
        </w:rPr>
        <w:t xml:space="preserve">    № 99-З «</w:t>
      </w:r>
      <w:r w:rsidRPr="006D7191">
        <w:rPr>
          <w:rFonts w:ascii="Times New Roman" w:hAnsi="Times New Roman"/>
          <w:color w:val="000000"/>
          <w:sz w:val="28"/>
          <w:szCs w:val="28"/>
        </w:rPr>
        <w:t>О муниципальной службе в Нижегородской области</w:t>
      </w:r>
      <w:r>
        <w:rPr>
          <w:rFonts w:ascii="Times New Roman" w:hAnsi="Times New Roman"/>
          <w:color w:val="000000"/>
          <w:sz w:val="28"/>
          <w:szCs w:val="28"/>
        </w:rPr>
        <w:t>»</w:t>
      </w:r>
      <w:r w:rsidRPr="006D7191">
        <w:rPr>
          <w:rFonts w:ascii="Times New Roman" w:hAnsi="Times New Roman"/>
          <w:color w:val="000000"/>
          <w:sz w:val="28"/>
          <w:szCs w:val="28"/>
        </w:rPr>
        <w:t xml:space="preserve">, </w:t>
      </w:r>
      <w:hyperlink r:id="rId9" w:history="1">
        <w:r w:rsidRPr="006D7191">
          <w:rPr>
            <w:rFonts w:ascii="Times New Roman" w:hAnsi="Times New Roman"/>
            <w:color w:val="000000"/>
            <w:sz w:val="28"/>
            <w:szCs w:val="28"/>
          </w:rPr>
          <w:t>Законом</w:t>
        </w:r>
      </w:hyperlink>
      <w:r w:rsidRPr="006D7191">
        <w:rPr>
          <w:rFonts w:ascii="Times New Roman" w:hAnsi="Times New Roman"/>
          <w:color w:val="000000"/>
          <w:sz w:val="28"/>
          <w:szCs w:val="28"/>
        </w:rPr>
        <w:t xml:space="preserve"> Нижегородской области от 29</w:t>
      </w:r>
      <w:r>
        <w:rPr>
          <w:rFonts w:ascii="Times New Roman" w:hAnsi="Times New Roman"/>
          <w:color w:val="000000"/>
          <w:sz w:val="28"/>
          <w:szCs w:val="28"/>
        </w:rPr>
        <w:t>.03.</w:t>
      </w:r>
      <w:r w:rsidRPr="006D7191">
        <w:rPr>
          <w:rFonts w:ascii="Times New Roman" w:hAnsi="Times New Roman"/>
          <w:color w:val="000000"/>
          <w:sz w:val="28"/>
          <w:szCs w:val="28"/>
        </w:rPr>
        <w:t xml:space="preserve">2005 </w:t>
      </w:r>
      <w:r>
        <w:rPr>
          <w:rFonts w:ascii="Times New Roman" w:hAnsi="Times New Roman"/>
          <w:color w:val="000000"/>
          <w:sz w:val="28"/>
          <w:szCs w:val="28"/>
        </w:rPr>
        <w:t>№ 31-З «</w:t>
      </w:r>
      <w:r w:rsidRPr="006D7191">
        <w:rPr>
          <w:rFonts w:ascii="Times New Roman" w:hAnsi="Times New Roman"/>
          <w:color w:val="000000"/>
          <w:sz w:val="28"/>
          <w:szCs w:val="28"/>
        </w:rPr>
        <w:t>О дополнительных требованиях к кандидатам на должность главы местной администрации муниципального района (городского округа) и условиях контракта для главы местной администрации муниципального района (городского округа)</w:t>
      </w:r>
      <w:r>
        <w:rPr>
          <w:rFonts w:ascii="Times New Roman" w:hAnsi="Times New Roman"/>
          <w:color w:val="000000"/>
          <w:sz w:val="28"/>
          <w:szCs w:val="28"/>
        </w:rPr>
        <w:t>»</w:t>
      </w:r>
      <w:r w:rsidRPr="006D7191">
        <w:rPr>
          <w:rFonts w:ascii="Times New Roman" w:hAnsi="Times New Roman"/>
          <w:color w:val="000000"/>
          <w:sz w:val="28"/>
          <w:szCs w:val="28"/>
        </w:rPr>
        <w:t>:</w:t>
      </w:r>
    </w:p>
    <w:p w:rsidR="001727EC" w:rsidRPr="009A4A41" w:rsidRDefault="001727EC" w:rsidP="009A4A41">
      <w:pPr>
        <w:autoSpaceDE w:val="0"/>
        <w:autoSpaceDN w:val="0"/>
        <w:adjustRightInd w:val="0"/>
        <w:spacing w:after="0" w:line="240" w:lineRule="auto"/>
        <w:ind w:firstLine="720"/>
        <w:jc w:val="both"/>
        <w:rPr>
          <w:rFonts w:ascii="Times New Roman" w:hAnsi="Times New Roman"/>
          <w:sz w:val="28"/>
          <w:szCs w:val="28"/>
        </w:rPr>
      </w:pPr>
      <w:bookmarkStart w:id="0" w:name="sub_411"/>
      <w:r>
        <w:rPr>
          <w:rFonts w:ascii="Times New Roman" w:hAnsi="Times New Roman"/>
          <w:sz w:val="28"/>
          <w:szCs w:val="28"/>
        </w:rPr>
        <w:t>1) н</w:t>
      </w:r>
      <w:r w:rsidRPr="009A4A41">
        <w:rPr>
          <w:rFonts w:ascii="Times New Roman" w:hAnsi="Times New Roman"/>
          <w:sz w:val="28"/>
          <w:szCs w:val="28"/>
        </w:rPr>
        <w:t>аличие высшег</w:t>
      </w:r>
      <w:r>
        <w:rPr>
          <w:rFonts w:ascii="Times New Roman" w:hAnsi="Times New Roman"/>
          <w:sz w:val="28"/>
          <w:szCs w:val="28"/>
        </w:rPr>
        <w:t>о профессионального образования;</w:t>
      </w:r>
    </w:p>
    <w:p w:rsidR="001727EC" w:rsidRPr="009A4A41" w:rsidRDefault="001727EC" w:rsidP="009A4A41">
      <w:pPr>
        <w:autoSpaceDE w:val="0"/>
        <w:autoSpaceDN w:val="0"/>
        <w:adjustRightInd w:val="0"/>
        <w:spacing w:after="0" w:line="240" w:lineRule="auto"/>
        <w:ind w:firstLine="720"/>
        <w:jc w:val="both"/>
        <w:rPr>
          <w:rFonts w:ascii="Times New Roman" w:hAnsi="Times New Roman"/>
          <w:sz w:val="28"/>
          <w:szCs w:val="28"/>
        </w:rPr>
      </w:pPr>
      <w:bookmarkStart w:id="1" w:name="sub_412"/>
      <w:bookmarkEnd w:id="0"/>
      <w:r>
        <w:rPr>
          <w:rFonts w:ascii="Times New Roman" w:hAnsi="Times New Roman"/>
          <w:sz w:val="28"/>
          <w:szCs w:val="28"/>
        </w:rPr>
        <w:t>2) н</w:t>
      </w:r>
      <w:r w:rsidRPr="009A4A41">
        <w:rPr>
          <w:rFonts w:ascii="Times New Roman" w:hAnsi="Times New Roman"/>
          <w:sz w:val="28"/>
          <w:szCs w:val="28"/>
        </w:rPr>
        <w:t>е менее шести лет стажа муниципальной службы (государственной службы) или не менее семи лет стажа работы по специальности</w:t>
      </w:r>
      <w:r>
        <w:rPr>
          <w:rFonts w:ascii="Times New Roman" w:hAnsi="Times New Roman"/>
          <w:sz w:val="28"/>
          <w:szCs w:val="28"/>
        </w:rPr>
        <w:t>;</w:t>
      </w:r>
    </w:p>
    <w:p w:rsidR="001727EC" w:rsidRPr="009A4A41" w:rsidRDefault="001727EC" w:rsidP="009A4A41">
      <w:pPr>
        <w:autoSpaceDE w:val="0"/>
        <w:autoSpaceDN w:val="0"/>
        <w:adjustRightInd w:val="0"/>
        <w:spacing w:after="0" w:line="240" w:lineRule="auto"/>
        <w:ind w:firstLine="720"/>
        <w:jc w:val="both"/>
        <w:rPr>
          <w:rFonts w:ascii="Times New Roman" w:hAnsi="Times New Roman"/>
          <w:sz w:val="28"/>
          <w:szCs w:val="28"/>
        </w:rPr>
      </w:pPr>
      <w:bookmarkStart w:id="2" w:name="sub_413"/>
      <w:bookmarkEnd w:id="1"/>
      <w:r w:rsidRPr="009A4A41">
        <w:rPr>
          <w:rFonts w:ascii="Times New Roman" w:hAnsi="Times New Roman"/>
          <w:sz w:val="28"/>
          <w:szCs w:val="28"/>
        </w:rPr>
        <w:t>3</w:t>
      </w:r>
      <w:r>
        <w:rPr>
          <w:rFonts w:ascii="Times New Roman" w:hAnsi="Times New Roman"/>
          <w:sz w:val="28"/>
          <w:szCs w:val="28"/>
        </w:rPr>
        <w:t>)</w:t>
      </w:r>
      <w:r w:rsidRPr="009A4A41">
        <w:rPr>
          <w:rFonts w:ascii="Times New Roman" w:hAnsi="Times New Roman"/>
          <w:sz w:val="28"/>
          <w:szCs w:val="28"/>
        </w:rPr>
        <w:t xml:space="preserve"> </w:t>
      </w:r>
      <w:r>
        <w:rPr>
          <w:rFonts w:ascii="Times New Roman" w:hAnsi="Times New Roman"/>
          <w:sz w:val="28"/>
          <w:szCs w:val="28"/>
        </w:rPr>
        <w:t>с</w:t>
      </w:r>
      <w:r w:rsidRPr="009A4A41">
        <w:rPr>
          <w:rFonts w:ascii="Times New Roman" w:hAnsi="Times New Roman"/>
          <w:sz w:val="28"/>
          <w:szCs w:val="28"/>
        </w:rPr>
        <w:t>таж работы на руководящих должностях в области финансов, права, промышленного производства, иных отраслях экономики или социальной сферы не менее трех лет либо стаж муниципальной или государственной службы соответственно на высших или главных муниципальных (государственных) должностях муниципальной (государственной) службы не менее трех лет, либо стаж работы на постоянной основе на выборных муниципальных (государственны</w:t>
      </w:r>
      <w:r>
        <w:rPr>
          <w:rFonts w:ascii="Times New Roman" w:hAnsi="Times New Roman"/>
          <w:sz w:val="28"/>
          <w:szCs w:val="28"/>
        </w:rPr>
        <w:t>х) должностях не менее трех лет;</w:t>
      </w:r>
    </w:p>
    <w:bookmarkEnd w:id="2"/>
    <w:p w:rsidR="001727EC" w:rsidRPr="009A4A41" w:rsidRDefault="001727EC" w:rsidP="009A4A41">
      <w:pPr>
        <w:autoSpaceDE w:val="0"/>
        <w:autoSpaceDN w:val="0"/>
        <w:adjustRightInd w:val="0"/>
        <w:spacing w:after="0" w:line="240" w:lineRule="auto"/>
        <w:ind w:firstLine="720"/>
        <w:jc w:val="both"/>
        <w:rPr>
          <w:rFonts w:ascii="Times New Roman" w:hAnsi="Times New Roman"/>
          <w:sz w:val="28"/>
          <w:szCs w:val="28"/>
        </w:rPr>
      </w:pPr>
      <w:r w:rsidRPr="009A4A41">
        <w:rPr>
          <w:rFonts w:ascii="Times New Roman" w:hAnsi="Times New Roman"/>
          <w:sz w:val="28"/>
          <w:szCs w:val="28"/>
        </w:rPr>
        <w:t>Примечание.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 организаций.</w:t>
      </w:r>
    </w:p>
    <w:p w:rsidR="001727EC" w:rsidRPr="009A4A41" w:rsidRDefault="001727EC" w:rsidP="009A4A41">
      <w:pPr>
        <w:autoSpaceDE w:val="0"/>
        <w:autoSpaceDN w:val="0"/>
        <w:adjustRightInd w:val="0"/>
        <w:spacing w:after="0" w:line="240" w:lineRule="auto"/>
        <w:ind w:firstLine="720"/>
        <w:jc w:val="both"/>
        <w:rPr>
          <w:rFonts w:ascii="Times New Roman" w:hAnsi="Times New Roman"/>
          <w:sz w:val="28"/>
          <w:szCs w:val="28"/>
        </w:rPr>
      </w:pPr>
      <w:bookmarkStart w:id="3" w:name="sub_414"/>
      <w:r>
        <w:rPr>
          <w:rFonts w:ascii="Times New Roman" w:hAnsi="Times New Roman"/>
          <w:sz w:val="28"/>
          <w:szCs w:val="28"/>
        </w:rPr>
        <w:t>4)з</w:t>
      </w:r>
      <w:r w:rsidRPr="009A4A41">
        <w:rPr>
          <w:rFonts w:ascii="Times New Roman" w:hAnsi="Times New Roman"/>
          <w:sz w:val="28"/>
          <w:szCs w:val="28"/>
        </w:rPr>
        <w:t xml:space="preserve">нание </w:t>
      </w:r>
      <w:hyperlink r:id="rId10" w:history="1">
        <w:r w:rsidRPr="009A4A41">
          <w:rPr>
            <w:rFonts w:ascii="Times New Roman" w:hAnsi="Times New Roman"/>
            <w:color w:val="000000"/>
            <w:sz w:val="28"/>
            <w:szCs w:val="28"/>
          </w:rPr>
          <w:t>Конституции</w:t>
        </w:r>
      </w:hyperlink>
      <w:r w:rsidRPr="009A4A41">
        <w:rPr>
          <w:rFonts w:ascii="Times New Roman" w:hAnsi="Times New Roman"/>
          <w:color w:val="000000"/>
          <w:sz w:val="28"/>
          <w:szCs w:val="28"/>
        </w:rPr>
        <w:t xml:space="preserve"> Российской Федерации, федерального законодательства, законодательства Нижегородской области, </w:t>
      </w:r>
      <w:hyperlink r:id="rId11" w:history="1">
        <w:r w:rsidRPr="009A4A41">
          <w:rPr>
            <w:rFonts w:ascii="Times New Roman" w:hAnsi="Times New Roman"/>
            <w:color w:val="000000"/>
            <w:sz w:val="28"/>
            <w:szCs w:val="28"/>
          </w:rPr>
          <w:t>Устава</w:t>
        </w:r>
      </w:hyperlink>
      <w:r w:rsidRPr="009A4A41">
        <w:rPr>
          <w:rFonts w:ascii="Times New Roman" w:hAnsi="Times New Roman"/>
          <w:color w:val="000000"/>
          <w:sz w:val="28"/>
          <w:szCs w:val="28"/>
        </w:rPr>
        <w:t xml:space="preserve"> </w:t>
      </w:r>
      <w:r w:rsidRPr="009A4A41">
        <w:rPr>
          <w:rFonts w:ascii="Times New Roman" w:hAnsi="Times New Roman"/>
          <w:sz w:val="28"/>
          <w:szCs w:val="28"/>
        </w:rPr>
        <w:t>городского округа город Дзержинск, муниципальных правовых актов по вопросам местного значения и исполнения государственных полномочий, переданных органам местного самоуправления; перспектив технического, экономического и социального развития города; методов управления муниципальными предприятиями и учреждениями, основ экономики,</w:t>
      </w:r>
      <w:r>
        <w:rPr>
          <w:rFonts w:ascii="Times New Roman" w:hAnsi="Times New Roman"/>
          <w:sz w:val="28"/>
          <w:szCs w:val="28"/>
        </w:rPr>
        <w:t xml:space="preserve"> управления и организации труда;</w:t>
      </w:r>
    </w:p>
    <w:p w:rsidR="001727EC" w:rsidRPr="009A4A41" w:rsidRDefault="001727EC" w:rsidP="009A4A41">
      <w:pPr>
        <w:autoSpaceDE w:val="0"/>
        <w:autoSpaceDN w:val="0"/>
        <w:adjustRightInd w:val="0"/>
        <w:spacing w:after="0" w:line="240" w:lineRule="auto"/>
        <w:ind w:firstLine="720"/>
        <w:jc w:val="both"/>
        <w:rPr>
          <w:rFonts w:ascii="Times New Roman" w:hAnsi="Times New Roman"/>
          <w:sz w:val="28"/>
          <w:szCs w:val="28"/>
        </w:rPr>
      </w:pPr>
      <w:bookmarkStart w:id="4" w:name="sub_415"/>
      <w:bookmarkEnd w:id="3"/>
      <w:r>
        <w:rPr>
          <w:rFonts w:ascii="Times New Roman" w:hAnsi="Times New Roman"/>
          <w:sz w:val="28"/>
          <w:szCs w:val="28"/>
        </w:rPr>
        <w:t>5)н</w:t>
      </w:r>
      <w:r w:rsidRPr="009A4A41">
        <w:rPr>
          <w:rFonts w:ascii="Times New Roman" w:hAnsi="Times New Roman"/>
          <w:sz w:val="28"/>
          <w:szCs w:val="28"/>
        </w:rPr>
        <w:t>аличие навыков руководства коллективами и координации их работы, принятия управленческих решений и прогнозирования их последствий, ведения деловых переговоров, публичных выступлений, взаимодействия со средствами массовой информации, общественными объединениями, деловых и культурных взаимоотношений с партнерами; опыт делового и профессионального общения; повышение квалификации.</w:t>
      </w:r>
    </w:p>
    <w:bookmarkEnd w:id="4"/>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6D7191">
        <w:rPr>
          <w:rFonts w:ascii="Times New Roman" w:hAnsi="Times New Roman"/>
          <w:color w:val="000000"/>
          <w:sz w:val="28"/>
          <w:szCs w:val="28"/>
        </w:rPr>
        <w:t>Граждане, изъявившие желание участвовать в конкурсе, представляют в конкурсную комиссию следующие документы:</w:t>
      </w:r>
    </w:p>
    <w:p w:rsidR="001727EC" w:rsidRPr="00631A6F"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1)личное заявление на участие в конкурсе по форме согласно </w:t>
      </w:r>
      <w:r w:rsidRPr="00631A6F">
        <w:rPr>
          <w:rFonts w:ascii="Times New Roman" w:hAnsi="Times New Roman"/>
          <w:color w:val="000000"/>
          <w:sz w:val="28"/>
          <w:szCs w:val="28"/>
        </w:rPr>
        <w:t>Приложению 1 к Порядку проведения конкурса на замещение должности Главы Администрации города, утвержденному решением Городской Думы города Дзержинска  от 23.11.2012 № 453;</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2)</w:t>
      </w:r>
      <w:r w:rsidRPr="006D7191">
        <w:rPr>
          <w:rFonts w:ascii="Times New Roman" w:hAnsi="Times New Roman"/>
          <w:color w:val="000000"/>
          <w:sz w:val="28"/>
          <w:szCs w:val="28"/>
        </w:rPr>
        <w:t>заверенную кандидатом копию паспорта гражданина РФ или документа, заменяющего паспорт гражданина РФ;</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3)</w:t>
      </w:r>
      <w:r w:rsidRPr="006D7191">
        <w:rPr>
          <w:rFonts w:ascii="Times New Roman" w:hAnsi="Times New Roman"/>
          <w:color w:val="000000"/>
          <w:sz w:val="28"/>
          <w:szCs w:val="28"/>
        </w:rPr>
        <w:t>заверенные кандидатом копии докум</w:t>
      </w:r>
      <w:r>
        <w:rPr>
          <w:rFonts w:ascii="Times New Roman" w:hAnsi="Times New Roman"/>
          <w:color w:val="000000"/>
          <w:sz w:val="28"/>
          <w:szCs w:val="28"/>
        </w:rPr>
        <w:t xml:space="preserve">ентов, подтверждающих </w:t>
      </w:r>
      <w:r w:rsidRPr="006D7191">
        <w:rPr>
          <w:rFonts w:ascii="Times New Roman" w:hAnsi="Times New Roman"/>
          <w:color w:val="000000"/>
          <w:sz w:val="28"/>
          <w:szCs w:val="28"/>
        </w:rPr>
        <w:t>сведения об образовании;</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4)</w:t>
      </w:r>
      <w:r w:rsidRPr="006D7191">
        <w:rPr>
          <w:rFonts w:ascii="Times New Roman" w:hAnsi="Times New Roman"/>
          <w:color w:val="000000"/>
          <w:sz w:val="28"/>
          <w:szCs w:val="28"/>
        </w:rPr>
        <w:t>заверенные кандидатом копии документов, подтверждающих сведения об основном месте работы или службы, о занимаемой должности (роде занятий), а также документы, подтверждающие стаж работы и квалификацию (трудовая книжка, документы об образовании, о повышении квалификации, о присвоении наград, званий в области муниципальной (государственной) службы, наличии ученой степени в области наук и т.д.);</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5)</w:t>
      </w:r>
      <w:r w:rsidRPr="006D7191">
        <w:rPr>
          <w:rFonts w:ascii="Times New Roman" w:hAnsi="Times New Roman"/>
          <w:color w:val="000000"/>
          <w:sz w:val="28"/>
          <w:szCs w:val="28"/>
        </w:rPr>
        <w:t>заверенную кандидатом копию страхового свидетельства обязательного пенсионного страхования;</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6)</w:t>
      </w:r>
      <w:r w:rsidRPr="006D7191">
        <w:rPr>
          <w:rFonts w:ascii="Times New Roman" w:hAnsi="Times New Roman"/>
          <w:color w:val="000000"/>
          <w:sz w:val="28"/>
          <w:szCs w:val="28"/>
        </w:rPr>
        <w:t>заверенную кандидатом копию свидетельства о постановке физического лица на учет в налоговом органе по месту жительства на территории Российской Федерации;</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7)</w:t>
      </w:r>
      <w:r w:rsidRPr="006D7191">
        <w:rPr>
          <w:rFonts w:ascii="Times New Roman" w:hAnsi="Times New Roman"/>
          <w:color w:val="000000"/>
          <w:sz w:val="28"/>
          <w:szCs w:val="28"/>
        </w:rPr>
        <w:t xml:space="preserve">заверенные кандидатом копии документов воинского учета </w:t>
      </w:r>
      <w:r w:rsidRPr="00397BF0">
        <w:rPr>
          <w:rFonts w:ascii="Times New Roman" w:hAnsi="Times New Roman"/>
          <w:color w:val="000000"/>
          <w:sz w:val="28"/>
          <w:szCs w:val="28"/>
        </w:rPr>
        <w:t>- для граждан, пребывающих в запасе,</w:t>
      </w:r>
      <w:r w:rsidRPr="006D7191">
        <w:rPr>
          <w:rFonts w:ascii="Times New Roman" w:hAnsi="Times New Roman"/>
          <w:color w:val="000000"/>
          <w:sz w:val="28"/>
          <w:szCs w:val="28"/>
        </w:rPr>
        <w:t xml:space="preserve"> и лиц, подлежащих призыву на военную службу;</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8)</w:t>
      </w:r>
      <w:r w:rsidRPr="006D7191">
        <w:rPr>
          <w:rFonts w:ascii="Times New Roman" w:hAnsi="Times New Roman"/>
          <w:color w:val="000000"/>
          <w:sz w:val="28"/>
          <w:szCs w:val="28"/>
        </w:rPr>
        <w:t>заверенные кандидатом копии документов о присвоении ученой степени (звания), о награждении наградами и присвоении почетных званий (СССР, РСФСР, РФ, Нижегородской области, города Дзержинска) - при их наличии;</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9)</w:t>
      </w:r>
      <w:r w:rsidRPr="006D7191">
        <w:rPr>
          <w:rFonts w:ascii="Times New Roman" w:hAnsi="Times New Roman"/>
          <w:color w:val="000000"/>
          <w:sz w:val="28"/>
          <w:szCs w:val="28"/>
        </w:rPr>
        <w:t>справку законодательного (представительного) органа государственной власти или местного самоуправления, что кандидат имеет статус депутата (в случае, если кандидат является депутатом);</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10)</w:t>
      </w:r>
      <w:r w:rsidRPr="006D7191">
        <w:rPr>
          <w:rFonts w:ascii="Times New Roman" w:hAnsi="Times New Roman"/>
          <w:color w:val="000000"/>
          <w:sz w:val="28"/>
          <w:szCs w:val="28"/>
        </w:rPr>
        <w:t xml:space="preserve"> собственноручно заполненную и подписанную анкету по форме</w:t>
      </w:r>
      <w:r>
        <w:rPr>
          <w:rFonts w:ascii="Times New Roman" w:hAnsi="Times New Roman"/>
          <w:color w:val="000000"/>
          <w:sz w:val="28"/>
          <w:szCs w:val="28"/>
        </w:rPr>
        <w:t xml:space="preserve"> </w:t>
      </w:r>
      <w:r w:rsidRPr="00631A6F">
        <w:rPr>
          <w:rFonts w:ascii="Times New Roman" w:hAnsi="Times New Roman"/>
          <w:color w:val="000000"/>
          <w:sz w:val="28"/>
          <w:szCs w:val="28"/>
        </w:rPr>
        <w:t xml:space="preserve">согласно Приложению 2 к Порядку проведения конкурса на замещение должности Главы Администрации города, утвержденному решением Городской Думы города Дзержинска  от 23.11.2012 № 453, </w:t>
      </w:r>
      <w:r>
        <w:rPr>
          <w:rFonts w:ascii="Times New Roman" w:hAnsi="Times New Roman"/>
          <w:color w:val="000000"/>
          <w:sz w:val="28"/>
          <w:szCs w:val="28"/>
        </w:rPr>
        <w:t>с приложением цветной фотографии 4см*6см в количестве 3 штук</w:t>
      </w:r>
      <w:r w:rsidRPr="006D7191">
        <w:rPr>
          <w:rFonts w:ascii="Times New Roman" w:hAnsi="Times New Roman"/>
          <w:color w:val="000000"/>
          <w:sz w:val="28"/>
          <w:szCs w:val="28"/>
        </w:rPr>
        <w:t>;</w:t>
      </w:r>
    </w:p>
    <w:p w:rsidR="001727EC" w:rsidRPr="00631A6F" w:rsidRDefault="001727EC" w:rsidP="004B7E43">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11)</w:t>
      </w:r>
      <w:r w:rsidRPr="006D7191">
        <w:rPr>
          <w:rFonts w:ascii="Times New Roman" w:hAnsi="Times New Roman"/>
          <w:color w:val="000000"/>
          <w:sz w:val="28"/>
          <w:szCs w:val="28"/>
        </w:rPr>
        <w:t xml:space="preserve"> заявление об ознакомлении с перечнем обстоятельств, препятствующих поступлению на муниципальную службу</w:t>
      </w:r>
      <w:r>
        <w:rPr>
          <w:rFonts w:ascii="Times New Roman" w:hAnsi="Times New Roman"/>
          <w:color w:val="000000"/>
          <w:sz w:val="28"/>
          <w:szCs w:val="28"/>
        </w:rPr>
        <w:t xml:space="preserve"> по форме  </w:t>
      </w:r>
      <w:r w:rsidRPr="00631A6F">
        <w:rPr>
          <w:rFonts w:ascii="Times New Roman" w:hAnsi="Times New Roman"/>
          <w:color w:val="000000"/>
          <w:sz w:val="28"/>
          <w:szCs w:val="28"/>
        </w:rPr>
        <w:t>согласно Приложению 3 к Порядку проведения конкурса на замещение должности Главы Администрации города, утвержденному решением Городской Думы города Дзержинска  от 23.11.2012 № 453;</w:t>
      </w:r>
    </w:p>
    <w:p w:rsidR="001727EC" w:rsidRPr="00BA595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12)</w:t>
      </w:r>
      <w:r w:rsidRPr="006D7191">
        <w:rPr>
          <w:rFonts w:ascii="Times New Roman" w:hAnsi="Times New Roman"/>
          <w:color w:val="000000"/>
          <w:sz w:val="28"/>
          <w:szCs w:val="28"/>
        </w:rPr>
        <w:t xml:space="preserve"> конкурсную работу в произвольной форме на тему </w:t>
      </w:r>
      <w:r w:rsidRPr="00BA5951">
        <w:rPr>
          <w:rFonts w:ascii="Times New Roman" w:hAnsi="Times New Roman"/>
          <w:color w:val="000000"/>
          <w:sz w:val="28"/>
          <w:szCs w:val="28"/>
        </w:rPr>
        <w:t>«Основные проблемы городского округа город Дзержинск и предлагаемые пути их решения. Основные направления социально-экономического развития городского округа»;</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Pr>
          <w:rFonts w:ascii="Times New Roman" w:hAnsi="Times New Roman"/>
          <w:color w:val="000000"/>
          <w:sz w:val="28"/>
          <w:szCs w:val="28"/>
        </w:rPr>
        <w:t>13)</w:t>
      </w:r>
      <w:r w:rsidRPr="006D7191">
        <w:rPr>
          <w:rFonts w:ascii="Times New Roman" w:hAnsi="Times New Roman"/>
          <w:color w:val="000000"/>
          <w:sz w:val="28"/>
          <w:szCs w:val="28"/>
        </w:rPr>
        <w:t xml:space="preserve"> заключение медицинско</w:t>
      </w:r>
      <w:r>
        <w:rPr>
          <w:rFonts w:ascii="Times New Roman" w:hAnsi="Times New Roman"/>
          <w:color w:val="000000"/>
          <w:sz w:val="28"/>
          <w:szCs w:val="28"/>
        </w:rPr>
        <w:t>й</w:t>
      </w:r>
      <w:r w:rsidRPr="006D7191">
        <w:rPr>
          <w:rFonts w:ascii="Times New Roman" w:hAnsi="Times New Roman"/>
          <w:color w:val="000000"/>
          <w:sz w:val="28"/>
          <w:szCs w:val="28"/>
        </w:rPr>
        <w:t xml:space="preserve"> </w:t>
      </w:r>
      <w:r w:rsidRPr="0082645E">
        <w:rPr>
          <w:rFonts w:ascii="Times New Roman" w:hAnsi="Times New Roman"/>
          <w:color w:val="000000"/>
          <w:sz w:val="28"/>
          <w:szCs w:val="28"/>
        </w:rPr>
        <w:t>организации об отсутствии заболевания, препятствующего поступлению на муниципальную</w:t>
      </w:r>
      <w:r w:rsidRPr="006D7191">
        <w:rPr>
          <w:rFonts w:ascii="Times New Roman" w:hAnsi="Times New Roman"/>
          <w:color w:val="000000"/>
          <w:sz w:val="28"/>
          <w:szCs w:val="28"/>
        </w:rPr>
        <w:t xml:space="preserve"> службу;</w:t>
      </w:r>
    </w:p>
    <w:p w:rsidR="001727EC" w:rsidRPr="00631A6F"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BA5951">
        <w:rPr>
          <w:rFonts w:ascii="Times New Roman" w:hAnsi="Times New Roman"/>
          <w:color w:val="000000"/>
          <w:sz w:val="28"/>
          <w:szCs w:val="28"/>
        </w:rPr>
        <w:t>14) сведения о своих доходах, доходах супруги (супруга) и несовершеннолетних детей,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участие в конкурсе, а также сведения об имуществе, принадлежащем ему и указанным лицам на праве собственности, и их обязательствах имущественного характера по состоянию на первое число месяца, предшествующего месяцу принятия Городской Думой решения о проведении конкурса по форме справки, утвержденной решением Городской Думы от 24.10.2014 № 815 «Об утверждении формы справки о доходах, расходах, об имуществе и обязательствах имущественного характера и внесении изменений в правовые акты Городской Думы</w:t>
      </w:r>
      <w:r w:rsidRPr="00631A6F">
        <w:rPr>
          <w:rFonts w:ascii="Times New Roman" w:hAnsi="Times New Roman"/>
          <w:color w:val="000000"/>
          <w:sz w:val="28"/>
          <w:szCs w:val="28"/>
        </w:rPr>
        <w:t>»;</w:t>
      </w:r>
    </w:p>
    <w:p w:rsidR="001727EC" w:rsidRPr="00631A6F"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BA5951">
        <w:rPr>
          <w:rFonts w:ascii="Times New Roman" w:hAnsi="Times New Roman"/>
          <w:color w:val="000000"/>
          <w:sz w:val="28"/>
          <w:szCs w:val="28"/>
        </w:rPr>
        <w:t>15) обязательство соблюдать ограничения, не нарушать запреты, которые установлены федеральными законами «О муниципальной службе</w:t>
      </w:r>
      <w:r>
        <w:rPr>
          <w:rFonts w:ascii="Times New Roman" w:hAnsi="Times New Roman"/>
          <w:color w:val="000000"/>
          <w:sz w:val="28"/>
          <w:szCs w:val="28"/>
        </w:rPr>
        <w:t xml:space="preserve">    </w:t>
      </w:r>
      <w:r w:rsidRPr="00BA5951">
        <w:rPr>
          <w:rFonts w:ascii="Times New Roman" w:hAnsi="Times New Roman"/>
          <w:color w:val="000000"/>
          <w:sz w:val="28"/>
          <w:szCs w:val="28"/>
        </w:rPr>
        <w:t xml:space="preserve"> в Российской Федерации», «О противодействии коррупции», другими федеральными законами и Законом Нижегородской области </w:t>
      </w:r>
      <w:r>
        <w:rPr>
          <w:rFonts w:ascii="Times New Roman" w:hAnsi="Times New Roman"/>
          <w:color w:val="000000"/>
          <w:sz w:val="28"/>
          <w:szCs w:val="28"/>
        </w:rPr>
        <w:t xml:space="preserve">                          </w:t>
      </w:r>
      <w:r w:rsidRPr="00BA5951">
        <w:rPr>
          <w:rFonts w:ascii="Times New Roman" w:hAnsi="Times New Roman"/>
          <w:color w:val="000000"/>
          <w:sz w:val="28"/>
          <w:szCs w:val="28"/>
        </w:rPr>
        <w:t>«О муниципальной службе в Нижегородской области», а также прекратить деятельность, несовместимую со статусом Главы Администрации города</w:t>
      </w:r>
      <w:r>
        <w:rPr>
          <w:rFonts w:ascii="Times New Roman" w:hAnsi="Times New Roman"/>
          <w:color w:val="000000"/>
          <w:sz w:val="28"/>
          <w:szCs w:val="28"/>
        </w:rPr>
        <w:t>,</w:t>
      </w:r>
      <w:r w:rsidRPr="00BA5951">
        <w:rPr>
          <w:rFonts w:ascii="Times New Roman" w:hAnsi="Times New Roman"/>
          <w:color w:val="000000"/>
          <w:sz w:val="28"/>
          <w:szCs w:val="28"/>
        </w:rPr>
        <w:t xml:space="preserve"> </w:t>
      </w:r>
      <w:r>
        <w:rPr>
          <w:rFonts w:ascii="Times New Roman" w:hAnsi="Times New Roman"/>
          <w:color w:val="000000"/>
          <w:sz w:val="28"/>
          <w:szCs w:val="28"/>
        </w:rPr>
        <w:t xml:space="preserve">    по </w:t>
      </w:r>
      <w:r w:rsidRPr="00631A6F">
        <w:rPr>
          <w:rFonts w:ascii="Times New Roman" w:hAnsi="Times New Roman"/>
          <w:color w:val="000000"/>
          <w:sz w:val="28"/>
          <w:szCs w:val="28"/>
        </w:rPr>
        <w:t>форме согласно Приложению 4 к Порядку проведения конкурса на замещение должности Главы Администрации города, утвержденному решением Городской Думы города Дзержинска  от 23.11.2012 № 453.</w:t>
      </w:r>
    </w:p>
    <w:p w:rsidR="001727EC" w:rsidRDefault="001727EC" w:rsidP="00BA5951">
      <w:pPr>
        <w:autoSpaceDE w:val="0"/>
        <w:autoSpaceDN w:val="0"/>
        <w:adjustRightInd w:val="0"/>
        <w:spacing w:after="0" w:line="240" w:lineRule="auto"/>
        <w:ind w:firstLine="720"/>
        <w:jc w:val="both"/>
        <w:rPr>
          <w:rFonts w:ascii="Times New Roman" w:hAnsi="Times New Roman"/>
          <w:sz w:val="28"/>
          <w:szCs w:val="28"/>
        </w:rPr>
      </w:pPr>
      <w:r w:rsidRPr="00BA5951">
        <w:rPr>
          <w:rFonts w:ascii="Times New Roman" w:hAnsi="Times New Roman"/>
          <w:sz w:val="28"/>
          <w:szCs w:val="28"/>
        </w:rPr>
        <w:t>Документы представляются секретарю конкурсной комиссии кандидатом или его представителем, действующим на основании доверенности</w:t>
      </w:r>
      <w:r>
        <w:rPr>
          <w:rFonts w:ascii="Times New Roman" w:hAnsi="Times New Roman"/>
          <w:sz w:val="28"/>
          <w:szCs w:val="28"/>
        </w:rPr>
        <w:t>.</w:t>
      </w:r>
    </w:p>
    <w:p w:rsidR="001727EC" w:rsidRDefault="001727EC" w:rsidP="00BA5951">
      <w:pPr>
        <w:autoSpaceDE w:val="0"/>
        <w:autoSpaceDN w:val="0"/>
        <w:adjustRightInd w:val="0"/>
        <w:spacing w:after="0" w:line="240" w:lineRule="auto"/>
        <w:ind w:firstLine="720"/>
        <w:jc w:val="both"/>
        <w:rPr>
          <w:rFonts w:ascii="Times New Roman" w:hAnsi="Times New Roman"/>
          <w:sz w:val="28"/>
          <w:szCs w:val="28"/>
        </w:rPr>
      </w:pPr>
      <w:r w:rsidRPr="00BA5951">
        <w:rPr>
          <w:rFonts w:ascii="Times New Roman" w:hAnsi="Times New Roman"/>
          <w:sz w:val="28"/>
          <w:szCs w:val="28"/>
        </w:rPr>
        <w:t xml:space="preserve">Кандидату или его представителю секретарем конкурсной комиссии выдается расписка в принятии документов с </w:t>
      </w:r>
      <w:r>
        <w:rPr>
          <w:rFonts w:ascii="Times New Roman" w:hAnsi="Times New Roman"/>
          <w:sz w:val="28"/>
          <w:szCs w:val="28"/>
        </w:rPr>
        <w:t>указанием перечня и количества поданных документов.</w:t>
      </w:r>
    </w:p>
    <w:p w:rsidR="001727EC" w:rsidRPr="006D7191" w:rsidRDefault="001727EC" w:rsidP="006D7191">
      <w:pPr>
        <w:autoSpaceDE w:val="0"/>
        <w:autoSpaceDN w:val="0"/>
        <w:adjustRightInd w:val="0"/>
        <w:spacing w:after="0" w:line="240" w:lineRule="auto"/>
        <w:ind w:firstLine="720"/>
        <w:jc w:val="both"/>
        <w:rPr>
          <w:rFonts w:ascii="Times New Roman" w:hAnsi="Times New Roman"/>
          <w:color w:val="000000"/>
          <w:sz w:val="28"/>
          <w:szCs w:val="28"/>
        </w:rPr>
      </w:pPr>
      <w:r w:rsidRPr="006D7191">
        <w:rPr>
          <w:rFonts w:ascii="Times New Roman" w:hAnsi="Times New Roman"/>
          <w:color w:val="000000"/>
          <w:sz w:val="28"/>
          <w:szCs w:val="28"/>
        </w:rPr>
        <w:t xml:space="preserve">По результатам конкурса </w:t>
      </w:r>
      <w:r>
        <w:rPr>
          <w:rFonts w:ascii="Times New Roman" w:hAnsi="Times New Roman"/>
          <w:color w:val="000000"/>
          <w:sz w:val="28"/>
          <w:szCs w:val="28"/>
        </w:rPr>
        <w:t>кандидат (кандидаты) представляются конкурсной комиссией Городской Думе для решения вопроса о назначении на должность Г</w:t>
      </w:r>
      <w:r w:rsidRPr="006D7191">
        <w:rPr>
          <w:rFonts w:ascii="Times New Roman" w:hAnsi="Times New Roman"/>
          <w:color w:val="000000"/>
          <w:sz w:val="28"/>
          <w:szCs w:val="28"/>
        </w:rPr>
        <w:t xml:space="preserve">лавы </w:t>
      </w:r>
      <w:r>
        <w:rPr>
          <w:rFonts w:ascii="Times New Roman" w:hAnsi="Times New Roman"/>
          <w:color w:val="000000"/>
          <w:sz w:val="28"/>
          <w:szCs w:val="28"/>
        </w:rPr>
        <w:t>А</w:t>
      </w:r>
      <w:r w:rsidRPr="006D7191">
        <w:rPr>
          <w:rFonts w:ascii="Times New Roman" w:hAnsi="Times New Roman"/>
          <w:color w:val="000000"/>
          <w:sz w:val="28"/>
          <w:szCs w:val="28"/>
        </w:rPr>
        <w:t>дминистрации городского округа город Дзержинск</w:t>
      </w:r>
      <w:r>
        <w:rPr>
          <w:rFonts w:ascii="Times New Roman" w:hAnsi="Times New Roman"/>
          <w:color w:val="000000"/>
          <w:sz w:val="28"/>
          <w:szCs w:val="28"/>
        </w:rPr>
        <w:t>, назначаемого по контракту</w:t>
      </w:r>
      <w:r w:rsidRPr="006D7191">
        <w:rPr>
          <w:rFonts w:ascii="Times New Roman" w:hAnsi="Times New Roman"/>
          <w:color w:val="000000"/>
          <w:sz w:val="28"/>
          <w:szCs w:val="28"/>
        </w:rPr>
        <w:t xml:space="preserve">. </w:t>
      </w:r>
      <w:r>
        <w:rPr>
          <w:rFonts w:ascii="Times New Roman" w:hAnsi="Times New Roman"/>
          <w:color w:val="000000"/>
          <w:sz w:val="28"/>
          <w:szCs w:val="28"/>
        </w:rPr>
        <w:t>На основании решения Городской Думы о назначении на должность Г</w:t>
      </w:r>
      <w:r w:rsidRPr="006D7191">
        <w:rPr>
          <w:rFonts w:ascii="Times New Roman" w:hAnsi="Times New Roman"/>
          <w:color w:val="000000"/>
          <w:sz w:val="28"/>
          <w:szCs w:val="28"/>
        </w:rPr>
        <w:t xml:space="preserve">лавы </w:t>
      </w:r>
      <w:r>
        <w:rPr>
          <w:rFonts w:ascii="Times New Roman" w:hAnsi="Times New Roman"/>
          <w:color w:val="000000"/>
          <w:sz w:val="28"/>
          <w:szCs w:val="28"/>
        </w:rPr>
        <w:t>А</w:t>
      </w:r>
      <w:r w:rsidRPr="006D7191">
        <w:rPr>
          <w:rFonts w:ascii="Times New Roman" w:hAnsi="Times New Roman"/>
          <w:color w:val="000000"/>
          <w:sz w:val="28"/>
          <w:szCs w:val="28"/>
        </w:rPr>
        <w:t>дминистрации городского округа город Дзержинск</w:t>
      </w:r>
      <w:r>
        <w:rPr>
          <w:rFonts w:ascii="Times New Roman" w:hAnsi="Times New Roman"/>
          <w:color w:val="000000"/>
          <w:sz w:val="28"/>
          <w:szCs w:val="28"/>
        </w:rPr>
        <w:t xml:space="preserve">, назначаемого по контракту,  </w:t>
      </w:r>
      <w:r w:rsidRPr="006D7191">
        <w:rPr>
          <w:rFonts w:ascii="Times New Roman" w:hAnsi="Times New Roman"/>
          <w:color w:val="000000"/>
          <w:sz w:val="28"/>
          <w:szCs w:val="28"/>
        </w:rPr>
        <w:t>подпис</w:t>
      </w:r>
      <w:r>
        <w:rPr>
          <w:rFonts w:ascii="Times New Roman" w:hAnsi="Times New Roman"/>
          <w:color w:val="000000"/>
          <w:sz w:val="28"/>
          <w:szCs w:val="28"/>
        </w:rPr>
        <w:t xml:space="preserve">ывается </w:t>
      </w:r>
      <w:r w:rsidRPr="006D7191">
        <w:rPr>
          <w:rFonts w:ascii="Times New Roman" w:hAnsi="Times New Roman"/>
          <w:color w:val="000000"/>
          <w:sz w:val="28"/>
          <w:szCs w:val="28"/>
        </w:rPr>
        <w:t>контракт.</w:t>
      </w:r>
    </w:p>
    <w:p w:rsidR="001727EC" w:rsidRPr="006D7191" w:rsidRDefault="001727EC">
      <w:pPr>
        <w:rPr>
          <w:rFonts w:ascii="Times New Roman" w:hAnsi="Times New Roman"/>
          <w:color w:val="000000"/>
          <w:sz w:val="28"/>
          <w:szCs w:val="28"/>
        </w:rPr>
      </w:pPr>
    </w:p>
    <w:p w:rsidR="001727EC" w:rsidRPr="006D7191" w:rsidRDefault="001727EC">
      <w:pPr>
        <w:rPr>
          <w:rFonts w:ascii="Times New Roman" w:hAnsi="Times New Roman"/>
          <w:color w:val="000000"/>
          <w:sz w:val="28"/>
          <w:szCs w:val="28"/>
        </w:rPr>
      </w:pPr>
    </w:p>
    <w:p w:rsidR="001727EC" w:rsidRPr="00EC265C" w:rsidRDefault="001727EC" w:rsidP="00592525">
      <w:pPr>
        <w:rPr>
          <w:rFonts w:ascii="Times New Roman" w:hAnsi="Times New Roman"/>
          <w:b/>
          <w:color w:val="000000"/>
          <w:sz w:val="28"/>
          <w:szCs w:val="28"/>
        </w:rPr>
      </w:pPr>
      <w:r>
        <w:rPr>
          <w:rFonts w:ascii="Times New Roman" w:hAnsi="Times New Roman"/>
          <w:b/>
          <w:color w:val="000000"/>
          <w:sz w:val="28"/>
          <w:szCs w:val="28"/>
        </w:rPr>
        <w:t xml:space="preserve">           </w:t>
      </w:r>
      <w:r w:rsidRPr="00EC265C">
        <w:rPr>
          <w:rFonts w:ascii="Times New Roman" w:hAnsi="Times New Roman"/>
          <w:b/>
          <w:color w:val="000000"/>
          <w:sz w:val="28"/>
          <w:szCs w:val="28"/>
        </w:rPr>
        <w:t xml:space="preserve">Глава города                                                          </w:t>
      </w:r>
      <w:r>
        <w:rPr>
          <w:rFonts w:ascii="Times New Roman" w:hAnsi="Times New Roman"/>
          <w:b/>
          <w:color w:val="000000"/>
          <w:sz w:val="28"/>
          <w:szCs w:val="28"/>
        </w:rPr>
        <w:t xml:space="preserve">       </w:t>
      </w:r>
      <w:r w:rsidRPr="00EC265C">
        <w:rPr>
          <w:rFonts w:ascii="Times New Roman" w:hAnsi="Times New Roman"/>
          <w:b/>
          <w:color w:val="000000"/>
          <w:sz w:val="28"/>
          <w:szCs w:val="28"/>
        </w:rPr>
        <w:t xml:space="preserve"> </w:t>
      </w:r>
      <w:r>
        <w:rPr>
          <w:rFonts w:ascii="Times New Roman" w:hAnsi="Times New Roman"/>
          <w:b/>
          <w:color w:val="000000"/>
          <w:sz w:val="28"/>
          <w:szCs w:val="28"/>
        </w:rPr>
        <w:t>С.В.Попов</w:t>
      </w:r>
    </w:p>
    <w:p w:rsidR="001727EC" w:rsidRDefault="001727EC">
      <w:pPr>
        <w:rPr>
          <w:rFonts w:ascii="Times New Roman" w:hAnsi="Times New Roman"/>
          <w:color w:val="000000"/>
          <w:sz w:val="28"/>
          <w:szCs w:val="28"/>
        </w:rPr>
      </w:pPr>
    </w:p>
    <w:p w:rsidR="001727EC" w:rsidRDefault="001727EC">
      <w:pPr>
        <w:rPr>
          <w:rFonts w:ascii="Times New Roman" w:hAnsi="Times New Roman"/>
          <w:color w:val="000000"/>
          <w:sz w:val="28"/>
          <w:szCs w:val="28"/>
        </w:rPr>
      </w:pPr>
    </w:p>
    <w:p w:rsidR="001727EC" w:rsidRPr="006D7191" w:rsidRDefault="001727EC">
      <w:pPr>
        <w:rPr>
          <w:rFonts w:ascii="Times New Roman" w:hAnsi="Times New Roman"/>
          <w:color w:val="000000"/>
          <w:sz w:val="28"/>
          <w:szCs w:val="28"/>
        </w:rPr>
      </w:pPr>
    </w:p>
    <w:sectPr w:rsidR="001727EC" w:rsidRPr="006D7191" w:rsidSect="00537D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F10264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98F"/>
    <w:rsid w:val="00020EA9"/>
    <w:rsid w:val="0004688D"/>
    <w:rsid w:val="000670BB"/>
    <w:rsid w:val="00083924"/>
    <w:rsid w:val="000C7463"/>
    <w:rsid w:val="000D4195"/>
    <w:rsid w:val="000F6764"/>
    <w:rsid w:val="0014252C"/>
    <w:rsid w:val="00152940"/>
    <w:rsid w:val="001727EC"/>
    <w:rsid w:val="001A152A"/>
    <w:rsid w:val="001F4624"/>
    <w:rsid w:val="001F4EBA"/>
    <w:rsid w:val="00223266"/>
    <w:rsid w:val="002319A6"/>
    <w:rsid w:val="00263849"/>
    <w:rsid w:val="002A67B1"/>
    <w:rsid w:val="002B7ED7"/>
    <w:rsid w:val="003339F6"/>
    <w:rsid w:val="003471E2"/>
    <w:rsid w:val="0038498F"/>
    <w:rsid w:val="00397BF0"/>
    <w:rsid w:val="003F0E89"/>
    <w:rsid w:val="003F3357"/>
    <w:rsid w:val="004B7E43"/>
    <w:rsid w:val="004D0A19"/>
    <w:rsid w:val="00536C76"/>
    <w:rsid w:val="00537DDA"/>
    <w:rsid w:val="00561A8B"/>
    <w:rsid w:val="00574C8C"/>
    <w:rsid w:val="005778FA"/>
    <w:rsid w:val="0058534E"/>
    <w:rsid w:val="00592525"/>
    <w:rsid w:val="00594A0D"/>
    <w:rsid w:val="005C5054"/>
    <w:rsid w:val="00631A6F"/>
    <w:rsid w:val="006561A1"/>
    <w:rsid w:val="006D1112"/>
    <w:rsid w:val="006D418C"/>
    <w:rsid w:val="006D7191"/>
    <w:rsid w:val="00707D34"/>
    <w:rsid w:val="007146E5"/>
    <w:rsid w:val="00717CE0"/>
    <w:rsid w:val="0076147D"/>
    <w:rsid w:val="00787B29"/>
    <w:rsid w:val="007961A5"/>
    <w:rsid w:val="007B19D7"/>
    <w:rsid w:val="007B25BA"/>
    <w:rsid w:val="0082645E"/>
    <w:rsid w:val="00867D7A"/>
    <w:rsid w:val="008D33A6"/>
    <w:rsid w:val="00995146"/>
    <w:rsid w:val="009A4A41"/>
    <w:rsid w:val="009B4136"/>
    <w:rsid w:val="00A37121"/>
    <w:rsid w:val="00A47DF3"/>
    <w:rsid w:val="00AA11B0"/>
    <w:rsid w:val="00AD707F"/>
    <w:rsid w:val="00AE43A4"/>
    <w:rsid w:val="00B03C88"/>
    <w:rsid w:val="00B062E9"/>
    <w:rsid w:val="00B237FF"/>
    <w:rsid w:val="00B67E28"/>
    <w:rsid w:val="00B8185A"/>
    <w:rsid w:val="00B8204F"/>
    <w:rsid w:val="00BA5951"/>
    <w:rsid w:val="00CA6078"/>
    <w:rsid w:val="00CB6C73"/>
    <w:rsid w:val="00CD1D40"/>
    <w:rsid w:val="00CD2A0F"/>
    <w:rsid w:val="00D85413"/>
    <w:rsid w:val="00D935B4"/>
    <w:rsid w:val="00D94054"/>
    <w:rsid w:val="00DB1C6D"/>
    <w:rsid w:val="00DB488B"/>
    <w:rsid w:val="00DD3D9C"/>
    <w:rsid w:val="00DD4B07"/>
    <w:rsid w:val="00E632D5"/>
    <w:rsid w:val="00E756F6"/>
    <w:rsid w:val="00E77FB7"/>
    <w:rsid w:val="00E97ADC"/>
    <w:rsid w:val="00EC265C"/>
    <w:rsid w:val="00F144B5"/>
    <w:rsid w:val="00F70DF1"/>
    <w:rsid w:val="00FE64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DD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semiHidden/>
    <w:rsid w:val="000670BB"/>
    <w:pPr>
      <w:tabs>
        <w:tab w:val="left" w:pos="708"/>
      </w:tabs>
      <w:spacing w:after="0" w:line="240" w:lineRule="auto"/>
      <w:jc w:val="both"/>
    </w:pPr>
    <w:rPr>
      <w:rFonts w:ascii="Times New Roman" w:hAnsi="Times New Roman"/>
      <w:sz w:val="28"/>
      <w:szCs w:val="28"/>
    </w:rPr>
  </w:style>
  <w:style w:type="character" w:customStyle="1" w:styleId="a">
    <w:name w:val="Гипертекстовая ссылка"/>
    <w:basedOn w:val="DefaultParagraphFont"/>
    <w:uiPriority w:val="99"/>
    <w:rsid w:val="006D7191"/>
    <w:rPr>
      <w:rFonts w:cs="Times New Roman"/>
      <w:color w:val="106BBE"/>
    </w:rPr>
  </w:style>
  <w:style w:type="paragraph" w:styleId="BalloonText">
    <w:name w:val="Balloon Text"/>
    <w:basedOn w:val="Normal"/>
    <w:link w:val="BalloonTextChar"/>
    <w:uiPriority w:val="99"/>
    <w:semiHidden/>
    <w:rsid w:val="00B67E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7E28"/>
    <w:rPr>
      <w:rFonts w:ascii="Tahoma" w:hAnsi="Tahoma" w:cs="Tahoma"/>
      <w:sz w:val="16"/>
      <w:szCs w:val="16"/>
    </w:rPr>
  </w:style>
  <w:style w:type="paragraph" w:styleId="ListParagraph">
    <w:name w:val="List Paragraph"/>
    <w:basedOn w:val="Normal"/>
    <w:uiPriority w:val="99"/>
    <w:qFormat/>
    <w:rsid w:val="00A37121"/>
    <w:pPr>
      <w:ind w:left="720"/>
      <w:contextualSpacing/>
    </w:pPr>
  </w:style>
  <w:style w:type="character" w:styleId="Hyperlink">
    <w:name w:val="Hyperlink"/>
    <w:basedOn w:val="DefaultParagraphFont"/>
    <w:uiPriority w:val="99"/>
    <w:rsid w:val="003F0E8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24945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43631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5227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umadzr.ru" TargetMode="External"/><Relationship Id="rId11" Type="http://schemas.openxmlformats.org/officeDocument/2006/relationships/hyperlink" Target="garantF1://8463203.0" TargetMode="External"/><Relationship Id="rId5" Type="http://schemas.openxmlformats.org/officeDocument/2006/relationships/hyperlink" Target="garantF1://36512161.0" TargetMode="External"/><Relationship Id="rId10" Type="http://schemas.openxmlformats.org/officeDocument/2006/relationships/hyperlink" Target="garantF1://10003000.0" TargetMode="External"/><Relationship Id="rId4" Type="http://schemas.openxmlformats.org/officeDocument/2006/relationships/webSettings" Target="webSettings.xml"/><Relationship Id="rId9" Type="http://schemas.openxmlformats.org/officeDocument/2006/relationships/hyperlink" Target="garantF1://843532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4</Pages>
  <Words>1383</Words>
  <Characters>7889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УТВЕРЖДЕНО</dc:title>
  <dc:subject/>
  <dc:creator>volkova</dc:creator>
  <cp:keywords/>
  <dc:description/>
  <cp:lastModifiedBy>jeleznova</cp:lastModifiedBy>
  <cp:revision>11</cp:revision>
  <cp:lastPrinted>2015-10-14T09:22:00Z</cp:lastPrinted>
  <dcterms:created xsi:type="dcterms:W3CDTF">2015-09-24T08:54:00Z</dcterms:created>
  <dcterms:modified xsi:type="dcterms:W3CDTF">2015-10-15T12:04:00Z</dcterms:modified>
</cp:coreProperties>
</file>